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147D" w14:textId="6568AE6E" w:rsidR="00807249" w:rsidRPr="00807249" w:rsidRDefault="00807249" w:rsidP="00807249">
      <w:pPr>
        <w:jc w:val="both"/>
        <w:rPr>
          <w:rFonts w:ascii="Arial" w:hAnsi="Arial" w:cs="Arial"/>
          <w:b/>
          <w:bCs/>
          <w:sz w:val="24"/>
          <w:szCs w:val="24"/>
        </w:rPr>
      </w:pPr>
      <w:r w:rsidRPr="00807249">
        <w:rPr>
          <w:rFonts w:ascii="Arial" w:hAnsi="Arial" w:cs="Arial"/>
          <w:b/>
          <w:bCs/>
          <w:sz w:val="24"/>
          <w:szCs w:val="24"/>
        </w:rPr>
        <w:t>SATSO 12. Meslek Komitesi</w:t>
      </w:r>
      <w:r w:rsidRPr="00807249">
        <w:rPr>
          <w:rFonts w:ascii="Arial" w:hAnsi="Arial" w:cs="Arial"/>
          <w:b/>
          <w:bCs/>
          <w:sz w:val="24"/>
          <w:szCs w:val="24"/>
        </w:rPr>
        <w:t>’nden Çağrı</w:t>
      </w:r>
      <w:r w:rsidRPr="00807249">
        <w:rPr>
          <w:rFonts w:ascii="Arial" w:hAnsi="Arial" w:cs="Arial"/>
          <w:b/>
          <w:bCs/>
          <w:sz w:val="24"/>
          <w:szCs w:val="24"/>
        </w:rPr>
        <w:t>: “</w:t>
      </w:r>
      <w:r w:rsidRPr="00807249">
        <w:rPr>
          <w:rFonts w:ascii="Arial" w:hAnsi="Arial" w:cs="Arial"/>
          <w:b/>
          <w:bCs/>
          <w:sz w:val="24"/>
          <w:szCs w:val="24"/>
        </w:rPr>
        <w:t xml:space="preserve">Dönem Öncesi </w:t>
      </w:r>
      <w:r w:rsidRPr="00807249">
        <w:rPr>
          <w:rFonts w:ascii="Arial" w:hAnsi="Arial" w:cs="Arial"/>
          <w:b/>
          <w:bCs/>
          <w:sz w:val="24"/>
          <w:szCs w:val="24"/>
        </w:rPr>
        <w:t>Okul Alışverişlerinde Tercihimiz</w:t>
      </w:r>
      <w:r w:rsidRPr="00807249">
        <w:rPr>
          <w:rFonts w:ascii="Arial" w:hAnsi="Arial" w:cs="Arial"/>
          <w:b/>
          <w:bCs/>
          <w:sz w:val="24"/>
          <w:szCs w:val="24"/>
        </w:rPr>
        <w:t xml:space="preserve">i </w:t>
      </w:r>
      <w:r w:rsidRPr="00807249">
        <w:rPr>
          <w:rFonts w:ascii="Arial" w:hAnsi="Arial" w:cs="Arial"/>
          <w:b/>
          <w:bCs/>
          <w:sz w:val="24"/>
          <w:szCs w:val="24"/>
        </w:rPr>
        <w:t>Yerel İşletmelerimiz</w:t>
      </w:r>
      <w:r w:rsidRPr="00807249">
        <w:rPr>
          <w:rFonts w:ascii="Arial" w:hAnsi="Arial" w:cs="Arial"/>
          <w:b/>
          <w:bCs/>
          <w:sz w:val="24"/>
          <w:szCs w:val="24"/>
        </w:rPr>
        <w:t xml:space="preserve">den </w:t>
      </w:r>
      <w:r w:rsidRPr="00807249">
        <w:rPr>
          <w:rFonts w:ascii="Arial" w:hAnsi="Arial" w:cs="Arial"/>
          <w:b/>
          <w:bCs/>
          <w:sz w:val="24"/>
          <w:szCs w:val="24"/>
        </w:rPr>
        <w:t xml:space="preserve">Yana </w:t>
      </w:r>
      <w:r w:rsidRPr="00807249">
        <w:rPr>
          <w:rFonts w:ascii="Arial" w:hAnsi="Arial" w:cs="Arial"/>
          <w:b/>
          <w:bCs/>
          <w:sz w:val="24"/>
          <w:szCs w:val="24"/>
        </w:rPr>
        <w:t>Kullanalım</w:t>
      </w:r>
      <w:r w:rsidRPr="00807249">
        <w:rPr>
          <w:rFonts w:ascii="Arial" w:hAnsi="Arial" w:cs="Arial"/>
          <w:b/>
          <w:bCs/>
          <w:sz w:val="24"/>
          <w:szCs w:val="24"/>
        </w:rPr>
        <w:t>”</w:t>
      </w:r>
    </w:p>
    <w:p w14:paraId="43A4C9F9" w14:textId="6A279ECD" w:rsidR="00807249" w:rsidRPr="00807249" w:rsidRDefault="00807249" w:rsidP="00807249">
      <w:pPr>
        <w:jc w:val="both"/>
        <w:rPr>
          <w:rFonts w:ascii="Arial" w:hAnsi="Arial" w:cs="Arial"/>
          <w:sz w:val="24"/>
          <w:szCs w:val="24"/>
        </w:rPr>
      </w:pPr>
      <w:r w:rsidRPr="00807249">
        <w:rPr>
          <w:rFonts w:ascii="Arial" w:hAnsi="Arial" w:cs="Arial"/>
          <w:sz w:val="24"/>
          <w:szCs w:val="24"/>
        </w:rPr>
        <w:t>Sakarya Ticaret ve Sanayi Odası bünyesinde çalışmalarını yürüten kitap, kırtasiye, basım, reklam, medya ve yayın kuruluşları sektör grubu temsilcisi 12. Meslek Komitesi, okulların açılmasına kısa bir süre kala velilerin ve öğrencilerin kırtasiye alışverişlerinin Sakarya’daki yerel işletmelerden yapılması konusunda çağrıda bulundu.</w:t>
      </w:r>
    </w:p>
    <w:p w14:paraId="23E53298" w14:textId="77777777" w:rsidR="00807249" w:rsidRPr="00807249" w:rsidRDefault="00807249" w:rsidP="00807249">
      <w:pPr>
        <w:jc w:val="both"/>
        <w:rPr>
          <w:rFonts w:ascii="Arial" w:hAnsi="Arial" w:cs="Arial"/>
          <w:sz w:val="24"/>
          <w:szCs w:val="24"/>
        </w:rPr>
      </w:pPr>
      <w:r w:rsidRPr="00807249">
        <w:rPr>
          <w:rFonts w:ascii="Arial" w:hAnsi="Arial" w:cs="Arial"/>
          <w:sz w:val="24"/>
          <w:szCs w:val="24"/>
        </w:rPr>
        <w:t>Komite Üyelerinin, SATSO hizmet binasında gerçekleştirdiği son toplantıda üzerine düştüğü bu konunun hem okul öncesinde veli ve öğrencilerin güvenli, kaliteli, uygun fiyatlı ürünlere ulaşması hem de Sakaryalı ticaret erbaplarının kazanarak yerel ticaretin canlanması adına önem arz ettiği değerlendirildi.</w:t>
      </w:r>
    </w:p>
    <w:p w14:paraId="59BE889D" w14:textId="77777777" w:rsidR="00B04F4C" w:rsidRDefault="00807249" w:rsidP="00807249">
      <w:pPr>
        <w:jc w:val="both"/>
        <w:rPr>
          <w:rFonts w:ascii="Arial" w:hAnsi="Arial" w:cs="Arial"/>
          <w:sz w:val="24"/>
          <w:szCs w:val="24"/>
        </w:rPr>
      </w:pPr>
      <w:r w:rsidRPr="00807249">
        <w:rPr>
          <w:rFonts w:ascii="Arial" w:hAnsi="Arial" w:cs="Arial"/>
          <w:sz w:val="24"/>
          <w:szCs w:val="24"/>
        </w:rPr>
        <w:t xml:space="preserve">Komitesi adına açıklamada bulunan Meclis Üyesi Murat Güler, Sakarya’da işinin ehli, kırtasiye ürünleri konusunda çeşit, kalite ve sağlık açısından kendini yüzlerce işletme olduğuna dikkat çekti. Meclis Üyesi Güler, </w:t>
      </w:r>
    </w:p>
    <w:p w14:paraId="2AD2C298" w14:textId="5BE42078" w:rsidR="00807249" w:rsidRPr="00807249" w:rsidRDefault="00807249" w:rsidP="00807249">
      <w:pPr>
        <w:jc w:val="both"/>
        <w:rPr>
          <w:rFonts w:ascii="Arial" w:hAnsi="Arial" w:cs="Arial"/>
          <w:sz w:val="24"/>
          <w:szCs w:val="24"/>
        </w:rPr>
      </w:pPr>
      <w:r w:rsidRPr="00807249">
        <w:rPr>
          <w:rFonts w:ascii="Arial" w:hAnsi="Arial" w:cs="Arial"/>
          <w:sz w:val="24"/>
          <w:szCs w:val="24"/>
        </w:rPr>
        <w:t xml:space="preserve">“Okulların açılmasına 1 aydan kısa bir zaman kaldı. Tüm kıymetli öğrencilerimize ve velilerine güzel bir dönem geçirmelerini diliyoruz. </w:t>
      </w:r>
    </w:p>
    <w:p w14:paraId="727FFEBB" w14:textId="77777777" w:rsidR="00807249" w:rsidRPr="00807249" w:rsidRDefault="00807249" w:rsidP="00807249">
      <w:pPr>
        <w:jc w:val="both"/>
        <w:rPr>
          <w:rFonts w:ascii="Arial" w:hAnsi="Arial" w:cs="Arial"/>
          <w:sz w:val="24"/>
          <w:szCs w:val="24"/>
        </w:rPr>
      </w:pPr>
      <w:r w:rsidRPr="00807249">
        <w:rPr>
          <w:rFonts w:ascii="Arial" w:hAnsi="Arial" w:cs="Arial"/>
          <w:sz w:val="24"/>
          <w:szCs w:val="24"/>
        </w:rPr>
        <w:t>Bu kalan zamanda okul alışverişi ve yeni dönem ihtiyaçlarının giderilmesi telaşı da yavaş yavaş başladı. Bu zamanlarda tüm kırtasiye işletmelerimiz kendilerini ve ürün çeşitliliklerini de yeni döneme hazır hale getirdi. Sakarya’mız ticareti iyi bilen ve her konuda uzmanlaşmış, yıllarını veren işletmelere sahip. Kırtasiye konusunda da işinin ehli olan işletmelerimiz var. Vatandaşlarımızdan bu dönemdeki alışverişlerinde yerel işletmeleri tercih etmeleri çağrısında ve ricasında bulunuyoruz. Bu işten anlayan, sadece bu işe yıllarını vermiş ve sektörü tanıyan, kaliteyi, güveni ön planda tutan işletmelerimizi tercih edelim. Alışverişlerimizi yerel ticaret erbaplarımızdan yapalım. Okul alışverişlerimizi yerel işletmelerimizden yaparsak hem ticaret erbabımız hem de şehrimiz kazanacak ve kent ekonomisine katkı sunulmuş olacaktır.</w:t>
      </w:r>
    </w:p>
    <w:p w14:paraId="335C5102" w14:textId="77777777" w:rsidR="00807249" w:rsidRPr="00807249" w:rsidRDefault="00807249" w:rsidP="00807249">
      <w:pPr>
        <w:jc w:val="both"/>
        <w:rPr>
          <w:rFonts w:ascii="Arial" w:hAnsi="Arial" w:cs="Arial"/>
          <w:sz w:val="24"/>
          <w:szCs w:val="24"/>
        </w:rPr>
      </w:pPr>
      <w:r w:rsidRPr="00807249">
        <w:rPr>
          <w:rFonts w:ascii="Arial" w:hAnsi="Arial" w:cs="Arial"/>
          <w:sz w:val="24"/>
          <w:szCs w:val="24"/>
        </w:rPr>
        <w:t>Bu dönemde maalesef asıl işi kırtasiyecilik olmayan, bilgisi ve dahili olmayıp işletmelerinde dönemlik kırtasiye ürünleri satan işletmelerin de gerekli yeterlilikleri sağlamadıklarını hatırlatmak istiyoruz.  Uygun fiyatlı olması kaliteli olduğu anlamına gelmez, alacağımız tüm ürünlerin kalitesini sorgulayalım. Velilerimiz ve kıymetli öğrencilerimizin bunun için asıl işi kırtasiye olmayan ya da şehir dışındaki işletmelere gitmesi ihtiyacı yok. Sakarya’mız bu konuda her zaman en yeterli hizmeti sunacak yüzlerce işletmeye sahiptir.</w:t>
      </w:r>
    </w:p>
    <w:p w14:paraId="0188B751" w14:textId="779C83FA" w:rsidR="00415909" w:rsidRPr="00807249" w:rsidRDefault="00807249" w:rsidP="00807249">
      <w:pPr>
        <w:jc w:val="both"/>
        <w:rPr>
          <w:rFonts w:ascii="Arial" w:hAnsi="Arial" w:cs="Arial"/>
          <w:sz w:val="24"/>
          <w:szCs w:val="24"/>
        </w:rPr>
      </w:pPr>
      <w:r w:rsidRPr="00807249">
        <w:rPr>
          <w:rFonts w:ascii="Arial" w:hAnsi="Arial" w:cs="Arial"/>
          <w:sz w:val="24"/>
          <w:szCs w:val="24"/>
        </w:rPr>
        <w:t>Yeni dönemin tüm öğrenci ve velilerimiz için hayırlı ve verimli geçmesini diliyoruz.” dedi.</w:t>
      </w:r>
    </w:p>
    <w:sectPr w:rsidR="00415909" w:rsidRPr="0080724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53271" w14:textId="77777777" w:rsidR="0023019F" w:rsidRDefault="0023019F" w:rsidP="00BF01A9">
      <w:pPr>
        <w:spacing w:after="0" w:line="240" w:lineRule="auto"/>
      </w:pPr>
      <w:r>
        <w:separator/>
      </w:r>
    </w:p>
  </w:endnote>
  <w:endnote w:type="continuationSeparator" w:id="0">
    <w:p w14:paraId="2CD95245" w14:textId="77777777" w:rsidR="0023019F" w:rsidRDefault="0023019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1454" w14:textId="77777777" w:rsidR="0023019F" w:rsidRDefault="0023019F" w:rsidP="00BF01A9">
      <w:pPr>
        <w:spacing w:after="0" w:line="240" w:lineRule="auto"/>
      </w:pPr>
      <w:r>
        <w:separator/>
      </w:r>
    </w:p>
  </w:footnote>
  <w:footnote w:type="continuationSeparator" w:id="0">
    <w:p w14:paraId="386D4B18" w14:textId="77777777" w:rsidR="0023019F" w:rsidRDefault="0023019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3019F"/>
    <w:rsid w:val="002448C5"/>
    <w:rsid w:val="002C0047"/>
    <w:rsid w:val="002E518D"/>
    <w:rsid w:val="00300B02"/>
    <w:rsid w:val="0034517B"/>
    <w:rsid w:val="00351131"/>
    <w:rsid w:val="00382621"/>
    <w:rsid w:val="00384C71"/>
    <w:rsid w:val="0039114B"/>
    <w:rsid w:val="003A44E7"/>
    <w:rsid w:val="003C6069"/>
    <w:rsid w:val="003E4207"/>
    <w:rsid w:val="00415909"/>
    <w:rsid w:val="0046226D"/>
    <w:rsid w:val="004806C7"/>
    <w:rsid w:val="00495270"/>
    <w:rsid w:val="004B0BCB"/>
    <w:rsid w:val="004C4A59"/>
    <w:rsid w:val="00530646"/>
    <w:rsid w:val="005A0F0C"/>
    <w:rsid w:val="005C5B6F"/>
    <w:rsid w:val="00621FCE"/>
    <w:rsid w:val="006C0780"/>
    <w:rsid w:val="006F0F6C"/>
    <w:rsid w:val="00807249"/>
    <w:rsid w:val="00826668"/>
    <w:rsid w:val="008867DC"/>
    <w:rsid w:val="0097268F"/>
    <w:rsid w:val="00A30174"/>
    <w:rsid w:val="00A35A87"/>
    <w:rsid w:val="00AB17BC"/>
    <w:rsid w:val="00AD6DD1"/>
    <w:rsid w:val="00B04F4C"/>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384</Words>
  <Characters>2195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2026-08-24T12:18:00Z</dcterms:modified>
</cp:coreProperties>
</file>